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11C9" w:rsidRPr="00FB2C81" w:rsidRDefault="004F11C9" w:rsidP="00002F1B">
      <w:pPr>
        <w:spacing w:line="480" w:lineRule="auto"/>
        <w:jc w:val="center"/>
        <w:rPr>
          <w:rFonts w:ascii="Times New Roman" w:hAnsi="Times New Roman" w:cs="Times New Roman"/>
          <w:sz w:val="24"/>
          <w:szCs w:val="24"/>
        </w:rPr>
      </w:pPr>
    </w:p>
    <w:p w:rsidR="004F11C9" w:rsidRPr="00FB2C81" w:rsidRDefault="004F11C9" w:rsidP="00002F1B">
      <w:pPr>
        <w:spacing w:line="480" w:lineRule="auto"/>
        <w:jc w:val="center"/>
        <w:rPr>
          <w:rFonts w:ascii="Times New Roman" w:hAnsi="Times New Roman" w:cs="Times New Roman"/>
          <w:sz w:val="24"/>
          <w:szCs w:val="24"/>
        </w:rPr>
      </w:pPr>
    </w:p>
    <w:p w:rsidR="004F11C9" w:rsidRPr="00FB2C81" w:rsidRDefault="004F11C9" w:rsidP="00002F1B">
      <w:pPr>
        <w:spacing w:line="480" w:lineRule="auto"/>
        <w:jc w:val="center"/>
        <w:rPr>
          <w:rFonts w:ascii="Times New Roman" w:hAnsi="Times New Roman" w:cs="Times New Roman"/>
          <w:sz w:val="24"/>
          <w:szCs w:val="24"/>
        </w:rPr>
      </w:pPr>
    </w:p>
    <w:p w:rsidR="004F11C9" w:rsidRPr="00FB2C81" w:rsidRDefault="004F11C9" w:rsidP="00002F1B">
      <w:pPr>
        <w:spacing w:line="480" w:lineRule="auto"/>
        <w:jc w:val="center"/>
        <w:rPr>
          <w:rFonts w:ascii="Times New Roman" w:hAnsi="Times New Roman" w:cs="Times New Roman"/>
          <w:sz w:val="24"/>
          <w:szCs w:val="24"/>
        </w:rPr>
      </w:pPr>
    </w:p>
    <w:p w:rsidR="004F11C9" w:rsidRPr="00FB2C81" w:rsidRDefault="004F11C9" w:rsidP="00002F1B">
      <w:pPr>
        <w:spacing w:line="480" w:lineRule="auto"/>
        <w:jc w:val="center"/>
        <w:rPr>
          <w:rFonts w:ascii="Times New Roman" w:hAnsi="Times New Roman" w:cs="Times New Roman"/>
          <w:sz w:val="24"/>
          <w:szCs w:val="24"/>
        </w:rPr>
      </w:pPr>
    </w:p>
    <w:p w:rsidR="004F11C9" w:rsidRPr="00FB2C81" w:rsidRDefault="004F11C9" w:rsidP="00002F1B">
      <w:pPr>
        <w:spacing w:line="480" w:lineRule="auto"/>
        <w:jc w:val="center"/>
        <w:rPr>
          <w:rFonts w:ascii="Times New Roman" w:hAnsi="Times New Roman" w:cs="Times New Roman"/>
          <w:sz w:val="24"/>
          <w:szCs w:val="24"/>
        </w:rPr>
      </w:pPr>
    </w:p>
    <w:p w:rsidR="00AB118D" w:rsidRPr="00FB2C81" w:rsidRDefault="004F11C9" w:rsidP="00002F1B">
      <w:pPr>
        <w:spacing w:line="480" w:lineRule="auto"/>
        <w:jc w:val="center"/>
        <w:rPr>
          <w:rFonts w:ascii="Times New Roman" w:hAnsi="Times New Roman" w:cs="Times New Roman"/>
          <w:sz w:val="24"/>
          <w:szCs w:val="24"/>
        </w:rPr>
      </w:pPr>
      <w:r w:rsidRPr="00FB2C81">
        <w:rPr>
          <w:rFonts w:ascii="Times New Roman" w:hAnsi="Times New Roman" w:cs="Times New Roman"/>
          <w:sz w:val="24"/>
          <w:szCs w:val="24"/>
        </w:rPr>
        <w:t>Reflection Journal</w:t>
      </w:r>
    </w:p>
    <w:p w:rsidR="004F11C9" w:rsidRPr="00FB2C81" w:rsidRDefault="004F11C9" w:rsidP="00002F1B">
      <w:pPr>
        <w:spacing w:line="480" w:lineRule="auto"/>
        <w:jc w:val="center"/>
        <w:rPr>
          <w:rFonts w:ascii="Times New Roman" w:hAnsi="Times New Roman" w:cs="Times New Roman"/>
          <w:sz w:val="24"/>
          <w:szCs w:val="24"/>
        </w:rPr>
      </w:pPr>
      <w:r w:rsidRPr="00FB2C81">
        <w:rPr>
          <w:rFonts w:ascii="Times New Roman" w:hAnsi="Times New Roman" w:cs="Times New Roman"/>
          <w:sz w:val="24"/>
          <w:szCs w:val="24"/>
        </w:rPr>
        <w:t>Name</w:t>
      </w:r>
    </w:p>
    <w:p w:rsidR="004F11C9" w:rsidRPr="00FB2C81" w:rsidRDefault="004F11C9" w:rsidP="00002F1B">
      <w:pPr>
        <w:spacing w:line="480" w:lineRule="auto"/>
        <w:jc w:val="center"/>
        <w:rPr>
          <w:rFonts w:ascii="Times New Roman" w:hAnsi="Times New Roman" w:cs="Times New Roman"/>
          <w:sz w:val="24"/>
          <w:szCs w:val="24"/>
        </w:rPr>
      </w:pPr>
      <w:r w:rsidRPr="00FB2C81">
        <w:rPr>
          <w:rFonts w:ascii="Times New Roman" w:hAnsi="Times New Roman" w:cs="Times New Roman"/>
          <w:sz w:val="24"/>
          <w:szCs w:val="24"/>
        </w:rPr>
        <w:t>Institutional Affiliation</w:t>
      </w:r>
    </w:p>
    <w:p w:rsidR="004F11C9" w:rsidRPr="00FB2C81" w:rsidRDefault="004F11C9" w:rsidP="00002F1B">
      <w:pPr>
        <w:spacing w:line="480" w:lineRule="auto"/>
        <w:rPr>
          <w:rFonts w:ascii="Times New Roman" w:hAnsi="Times New Roman" w:cs="Times New Roman"/>
          <w:sz w:val="24"/>
          <w:szCs w:val="24"/>
        </w:rPr>
      </w:pPr>
      <w:r w:rsidRPr="00FB2C81">
        <w:rPr>
          <w:rFonts w:ascii="Times New Roman" w:hAnsi="Times New Roman" w:cs="Times New Roman"/>
          <w:sz w:val="24"/>
          <w:szCs w:val="24"/>
        </w:rPr>
        <w:br w:type="page"/>
      </w:r>
    </w:p>
    <w:p w:rsidR="00BE52D8" w:rsidRDefault="00BE52D8" w:rsidP="00002F1B">
      <w:pPr>
        <w:spacing w:line="480" w:lineRule="auto"/>
        <w:jc w:val="center"/>
        <w:rPr>
          <w:rFonts w:ascii="Times New Roman" w:hAnsi="Times New Roman" w:cs="Times New Roman"/>
          <w:b/>
          <w:sz w:val="24"/>
          <w:szCs w:val="24"/>
        </w:rPr>
      </w:pPr>
      <w:r w:rsidRPr="00FB2C81">
        <w:rPr>
          <w:rFonts w:ascii="Times New Roman" w:hAnsi="Times New Roman" w:cs="Times New Roman"/>
          <w:b/>
          <w:sz w:val="24"/>
          <w:szCs w:val="24"/>
        </w:rPr>
        <w:lastRenderedPageBreak/>
        <w:t>Reflection Journal</w:t>
      </w:r>
    </w:p>
    <w:p w:rsidR="0030095F" w:rsidRDefault="009D24B0" w:rsidP="00002F1B">
      <w:pPr>
        <w:spacing w:line="480" w:lineRule="auto"/>
        <w:ind w:firstLine="720"/>
        <w:rPr>
          <w:rFonts w:ascii="Times New Roman" w:hAnsi="Times New Roman" w:cs="Times New Roman"/>
          <w:sz w:val="24"/>
          <w:szCs w:val="24"/>
        </w:rPr>
      </w:pPr>
      <w:r>
        <w:rPr>
          <w:rFonts w:ascii="Times New Roman" w:hAnsi="Times New Roman" w:cs="Times New Roman"/>
          <w:sz w:val="24"/>
          <w:szCs w:val="24"/>
        </w:rPr>
        <w:t>My interaction with mass media has both positive and negative side effects.</w:t>
      </w:r>
      <w:r w:rsidR="00AD737A">
        <w:rPr>
          <w:rFonts w:ascii="Times New Roman" w:hAnsi="Times New Roman" w:cs="Times New Roman"/>
          <w:sz w:val="24"/>
          <w:szCs w:val="24"/>
        </w:rPr>
        <w:t xml:space="preserve"> I found the mass media to be educative as it communicates about the issues that affect the society. For instance, the recent education about the impact of corona virus in the society has been</w:t>
      </w:r>
      <w:r w:rsidR="00AF2BD3">
        <w:rPr>
          <w:rFonts w:ascii="Times New Roman" w:hAnsi="Times New Roman" w:cs="Times New Roman"/>
          <w:sz w:val="24"/>
          <w:szCs w:val="24"/>
        </w:rPr>
        <w:t xml:space="preserve"> as a result of the mass media. I have always used the mass media to educate myself about what is happening in the society and also understanding the negative impact of the events that have always occurred.</w:t>
      </w:r>
      <w:r>
        <w:rPr>
          <w:rFonts w:ascii="Times New Roman" w:hAnsi="Times New Roman" w:cs="Times New Roman"/>
          <w:sz w:val="24"/>
          <w:szCs w:val="24"/>
        </w:rPr>
        <w:t xml:space="preserve"> Some of the negative side effects   include the communication of bad things in the society such as the illustration of poverty, crime, nudity and also vio</w:t>
      </w:r>
      <w:r w:rsidR="00002F1B">
        <w:rPr>
          <w:rFonts w:ascii="Times New Roman" w:hAnsi="Times New Roman" w:cs="Times New Roman"/>
          <w:sz w:val="24"/>
          <w:szCs w:val="24"/>
        </w:rPr>
        <w:t>lence (</w:t>
      </w:r>
      <w:proofErr w:type="spellStart"/>
      <w:r w:rsidR="00002F1B">
        <w:rPr>
          <w:rFonts w:ascii="Times New Roman" w:eastAsia="Arial Unicode MS" w:hAnsi="Times New Roman" w:cs="Times New Roman"/>
          <w:color w:val="000000"/>
          <w:sz w:val="24"/>
          <w:szCs w:val="24"/>
        </w:rPr>
        <w:t>Eribo</w:t>
      </w:r>
      <w:proofErr w:type="spellEnd"/>
      <w:r w:rsidR="00002F1B">
        <w:rPr>
          <w:rFonts w:ascii="Times New Roman" w:eastAsia="Arial Unicode MS" w:hAnsi="Times New Roman" w:cs="Times New Roman"/>
          <w:color w:val="000000"/>
          <w:sz w:val="24"/>
          <w:szCs w:val="24"/>
        </w:rPr>
        <w:t xml:space="preserve"> </w:t>
      </w:r>
      <w:r w:rsidR="00002F1B">
        <w:rPr>
          <w:rFonts w:ascii="Times New Roman" w:eastAsia="Arial Unicode MS" w:hAnsi="Times New Roman" w:cs="Times New Roman"/>
          <w:color w:val="000000"/>
          <w:sz w:val="24"/>
          <w:szCs w:val="24"/>
        </w:rPr>
        <w:t xml:space="preserve">&amp; </w:t>
      </w:r>
      <w:proofErr w:type="spellStart"/>
      <w:r w:rsidR="00002F1B">
        <w:rPr>
          <w:rFonts w:ascii="Times New Roman" w:eastAsia="Arial Unicode MS" w:hAnsi="Times New Roman" w:cs="Times New Roman"/>
          <w:color w:val="000000"/>
          <w:sz w:val="24"/>
          <w:szCs w:val="24"/>
        </w:rPr>
        <w:t>Tanjong</w:t>
      </w:r>
      <w:proofErr w:type="spellEnd"/>
      <w:r w:rsidR="00002F1B">
        <w:rPr>
          <w:rFonts w:ascii="Times New Roman" w:eastAsia="Arial Unicode MS" w:hAnsi="Times New Roman" w:cs="Times New Roman"/>
          <w:color w:val="000000"/>
          <w:sz w:val="24"/>
          <w:szCs w:val="24"/>
        </w:rPr>
        <w:t>,</w:t>
      </w:r>
      <w:r w:rsidR="00002F1B">
        <w:rPr>
          <w:rFonts w:ascii="Times New Roman" w:eastAsia="Arial Unicode MS" w:hAnsi="Times New Roman" w:cs="Times New Roman"/>
          <w:color w:val="000000"/>
          <w:sz w:val="24"/>
          <w:szCs w:val="24"/>
        </w:rPr>
        <w:t xml:space="preserve"> </w:t>
      </w:r>
      <w:r w:rsidR="00002F1B">
        <w:rPr>
          <w:rFonts w:ascii="Times New Roman" w:eastAsia="Arial Unicode MS" w:hAnsi="Times New Roman" w:cs="Times New Roman"/>
          <w:color w:val="000000"/>
          <w:sz w:val="24"/>
          <w:szCs w:val="24"/>
        </w:rPr>
        <w:t>201</w:t>
      </w:r>
      <w:r w:rsidR="00002F1B" w:rsidRPr="00FB2C81">
        <w:rPr>
          <w:rFonts w:ascii="Times New Roman" w:eastAsia="Arial Unicode MS" w:hAnsi="Times New Roman" w:cs="Times New Roman"/>
          <w:color w:val="000000"/>
          <w:sz w:val="24"/>
          <w:szCs w:val="24"/>
        </w:rPr>
        <w:t>2</w:t>
      </w:r>
      <w:r w:rsidR="00002F1B">
        <w:rPr>
          <w:rFonts w:ascii="Times New Roman" w:eastAsia="Arial Unicode MS" w:hAnsi="Times New Roman" w:cs="Times New Roman"/>
          <w:color w:val="000000"/>
          <w:sz w:val="24"/>
          <w:szCs w:val="24"/>
        </w:rPr>
        <w:t>).</w:t>
      </w:r>
      <w:r w:rsidR="00683B8D">
        <w:rPr>
          <w:rFonts w:ascii="Times New Roman" w:eastAsia="Arial Unicode MS" w:hAnsi="Times New Roman" w:cs="Times New Roman"/>
          <w:color w:val="000000"/>
          <w:sz w:val="24"/>
          <w:szCs w:val="24"/>
        </w:rPr>
        <w:t xml:space="preserve"> T</w:t>
      </w:r>
      <w:bookmarkStart w:id="0" w:name="_GoBack"/>
      <w:bookmarkEnd w:id="0"/>
      <w:r>
        <w:rPr>
          <w:rFonts w:ascii="Times New Roman" w:hAnsi="Times New Roman" w:cs="Times New Roman"/>
          <w:sz w:val="24"/>
          <w:szCs w:val="24"/>
        </w:rPr>
        <w:t>hese has led to severe outcomes such as increased fear of individuals and also the development of b</w:t>
      </w:r>
      <w:r w:rsidR="00AF2BD3">
        <w:rPr>
          <w:rFonts w:ascii="Times New Roman" w:hAnsi="Times New Roman" w:cs="Times New Roman"/>
          <w:sz w:val="24"/>
          <w:szCs w:val="24"/>
        </w:rPr>
        <w:t xml:space="preserve">ad mental state towards others. I have also found mass </w:t>
      </w:r>
      <w:r w:rsidR="007C6628">
        <w:rPr>
          <w:rFonts w:ascii="Times New Roman" w:hAnsi="Times New Roman" w:cs="Times New Roman"/>
          <w:sz w:val="24"/>
          <w:szCs w:val="24"/>
        </w:rPr>
        <w:t>media as</w:t>
      </w:r>
      <w:r w:rsidR="00AF2BD3">
        <w:rPr>
          <w:rFonts w:ascii="Times New Roman" w:hAnsi="Times New Roman" w:cs="Times New Roman"/>
          <w:sz w:val="24"/>
          <w:szCs w:val="24"/>
        </w:rPr>
        <w:t xml:space="preserve"> a negative tool that destroys personalities and has a negative influence of individuals in the society. </w:t>
      </w:r>
    </w:p>
    <w:p w:rsidR="009D24B0" w:rsidRDefault="0030095F" w:rsidP="00002F1B">
      <w:pPr>
        <w:spacing w:line="480" w:lineRule="auto"/>
        <w:rPr>
          <w:rFonts w:ascii="Times New Roman" w:hAnsi="Times New Roman" w:cs="Times New Roman"/>
          <w:sz w:val="24"/>
          <w:szCs w:val="24"/>
        </w:rPr>
      </w:pPr>
      <w:r>
        <w:rPr>
          <w:rFonts w:ascii="Times New Roman" w:hAnsi="Times New Roman" w:cs="Times New Roman"/>
          <w:sz w:val="24"/>
          <w:szCs w:val="24"/>
        </w:rPr>
        <w:tab/>
        <w:t>It is also clear that different forms of media have influence on individual norms and values due to information accessibility.</w:t>
      </w:r>
      <w:r w:rsidR="00002F1B">
        <w:rPr>
          <w:rFonts w:ascii="Times New Roman" w:hAnsi="Times New Roman" w:cs="Times New Roman"/>
          <w:sz w:val="24"/>
          <w:szCs w:val="24"/>
        </w:rPr>
        <w:t xml:space="preserve"> Social media for instance, can influence how individuals communicate and engage with one another. Today, the media has influence on the eating habits of people, communication and also engagement habits. This is what influences individuals to engage with one another and also interact with one another in a major way. The media today can always influence ones happiness and also mental health. This is important as it helps to enhance the social skills and also improves the interactions between one individual to another (Vivian, 2013).  </w:t>
      </w:r>
      <w:r w:rsidR="009D24B0">
        <w:rPr>
          <w:rFonts w:ascii="Times New Roman" w:hAnsi="Times New Roman" w:cs="Times New Roman"/>
          <w:sz w:val="24"/>
          <w:szCs w:val="24"/>
        </w:rPr>
        <w:br w:type="page"/>
      </w:r>
    </w:p>
    <w:p w:rsidR="0006065D" w:rsidRDefault="0006065D" w:rsidP="00002F1B">
      <w:pPr>
        <w:spacing w:line="480" w:lineRule="auto"/>
        <w:rPr>
          <w:rFonts w:ascii="Times New Roman" w:hAnsi="Times New Roman" w:cs="Times New Roman"/>
          <w:sz w:val="24"/>
          <w:szCs w:val="24"/>
        </w:rPr>
      </w:pPr>
    </w:p>
    <w:p w:rsidR="00BE52D8" w:rsidRPr="00FB2C81" w:rsidRDefault="00BE52D8" w:rsidP="00002F1B">
      <w:pPr>
        <w:spacing w:line="480" w:lineRule="auto"/>
        <w:jc w:val="center"/>
        <w:rPr>
          <w:rFonts w:ascii="Times New Roman" w:hAnsi="Times New Roman" w:cs="Times New Roman"/>
          <w:b/>
          <w:sz w:val="24"/>
          <w:szCs w:val="24"/>
        </w:rPr>
      </w:pPr>
      <w:r w:rsidRPr="00FB2C81">
        <w:rPr>
          <w:rFonts w:ascii="Times New Roman" w:hAnsi="Times New Roman" w:cs="Times New Roman"/>
          <w:b/>
          <w:sz w:val="24"/>
          <w:szCs w:val="24"/>
        </w:rPr>
        <w:t>References</w:t>
      </w:r>
    </w:p>
    <w:p w:rsidR="00FB2C81" w:rsidRPr="00FB2C81" w:rsidRDefault="00FB2C81" w:rsidP="00002F1B">
      <w:pPr>
        <w:pBdr>
          <w:bottom w:val="single" w:sz="6" w:space="1" w:color="auto"/>
        </w:pBdr>
        <w:spacing w:after="0" w:line="480" w:lineRule="auto"/>
        <w:ind w:left="720" w:hanging="720"/>
        <w:jc w:val="center"/>
        <w:rPr>
          <w:rFonts w:ascii="Times New Roman" w:eastAsia="Times New Roman" w:hAnsi="Times New Roman" w:cs="Times New Roman"/>
          <w:vanish/>
          <w:sz w:val="24"/>
          <w:szCs w:val="24"/>
        </w:rPr>
      </w:pPr>
      <w:r w:rsidRPr="00FB2C81">
        <w:rPr>
          <w:rFonts w:ascii="Times New Roman" w:eastAsia="Times New Roman" w:hAnsi="Times New Roman" w:cs="Times New Roman"/>
          <w:vanish/>
          <w:sz w:val="24"/>
          <w:szCs w:val="24"/>
        </w:rPr>
        <w:t>Top of Form</w:t>
      </w:r>
    </w:p>
    <w:p w:rsidR="00FB2C81" w:rsidRDefault="00002F1B" w:rsidP="00002F1B">
      <w:pPr>
        <w:shd w:val="clear" w:color="auto" w:fill="FFFFFF"/>
        <w:spacing w:after="0" w:line="480" w:lineRule="auto"/>
        <w:ind w:left="720" w:hanging="720"/>
        <w:rPr>
          <w:rFonts w:ascii="Times New Roman" w:eastAsia="Arial Unicode MS" w:hAnsi="Times New Roman" w:cs="Times New Roman"/>
          <w:color w:val="000000"/>
          <w:sz w:val="24"/>
          <w:szCs w:val="24"/>
        </w:rPr>
      </w:pPr>
      <w:proofErr w:type="spellStart"/>
      <w:r>
        <w:rPr>
          <w:rFonts w:ascii="Times New Roman" w:eastAsia="Arial Unicode MS" w:hAnsi="Times New Roman" w:cs="Times New Roman"/>
          <w:color w:val="000000"/>
          <w:sz w:val="24"/>
          <w:szCs w:val="24"/>
        </w:rPr>
        <w:t>Eribo</w:t>
      </w:r>
      <w:proofErr w:type="spellEnd"/>
      <w:r>
        <w:rPr>
          <w:rFonts w:ascii="Times New Roman" w:eastAsia="Arial Unicode MS" w:hAnsi="Times New Roman" w:cs="Times New Roman"/>
          <w:color w:val="000000"/>
          <w:sz w:val="24"/>
          <w:szCs w:val="24"/>
        </w:rPr>
        <w:t xml:space="preserve">, F., &amp; </w:t>
      </w:r>
      <w:proofErr w:type="spellStart"/>
      <w:r>
        <w:rPr>
          <w:rFonts w:ascii="Times New Roman" w:eastAsia="Arial Unicode MS" w:hAnsi="Times New Roman" w:cs="Times New Roman"/>
          <w:color w:val="000000"/>
          <w:sz w:val="24"/>
          <w:szCs w:val="24"/>
        </w:rPr>
        <w:t>Tanjong</w:t>
      </w:r>
      <w:proofErr w:type="spellEnd"/>
      <w:r>
        <w:rPr>
          <w:rFonts w:ascii="Times New Roman" w:eastAsia="Arial Unicode MS" w:hAnsi="Times New Roman" w:cs="Times New Roman"/>
          <w:color w:val="000000"/>
          <w:sz w:val="24"/>
          <w:szCs w:val="24"/>
        </w:rPr>
        <w:t>, E. (201</w:t>
      </w:r>
      <w:r w:rsidR="00FB2C81" w:rsidRPr="00FB2C81">
        <w:rPr>
          <w:rFonts w:ascii="Times New Roman" w:eastAsia="Arial Unicode MS" w:hAnsi="Times New Roman" w:cs="Times New Roman"/>
          <w:color w:val="000000"/>
          <w:sz w:val="24"/>
          <w:szCs w:val="24"/>
        </w:rPr>
        <w:t>2). </w:t>
      </w:r>
      <w:r w:rsidR="00FB2C81" w:rsidRPr="00FB2C81">
        <w:rPr>
          <w:rFonts w:ascii="Times New Roman" w:eastAsia="Arial Unicode MS" w:hAnsi="Times New Roman" w:cs="Times New Roman"/>
          <w:i/>
          <w:iCs/>
          <w:color w:val="000000"/>
          <w:sz w:val="24"/>
          <w:szCs w:val="24"/>
        </w:rPr>
        <w:t>Journalism and mass communication in Africa: Cameroon</w:t>
      </w:r>
      <w:r w:rsidR="00FB2C81" w:rsidRPr="00FB2C81">
        <w:rPr>
          <w:rFonts w:ascii="Times New Roman" w:eastAsia="Arial Unicode MS" w:hAnsi="Times New Roman" w:cs="Times New Roman"/>
          <w:color w:val="000000"/>
          <w:sz w:val="24"/>
          <w:szCs w:val="24"/>
        </w:rPr>
        <w:t>. Lanham: Lexington Books.</w:t>
      </w:r>
    </w:p>
    <w:p w:rsidR="00FB2C81" w:rsidRPr="00FB2C81" w:rsidRDefault="00FB2C81" w:rsidP="00002F1B">
      <w:pPr>
        <w:shd w:val="clear" w:color="auto" w:fill="FFFFFF"/>
        <w:spacing w:after="0" w:line="480" w:lineRule="auto"/>
        <w:ind w:left="720" w:hanging="720"/>
        <w:rPr>
          <w:rFonts w:ascii="Times New Roman" w:eastAsia="Times New Roman" w:hAnsi="Times New Roman" w:cs="Times New Roman"/>
          <w:vanish/>
          <w:sz w:val="24"/>
          <w:szCs w:val="24"/>
        </w:rPr>
      </w:pPr>
      <w:r w:rsidRPr="00FB2C81">
        <w:rPr>
          <w:rFonts w:ascii="Times New Roman" w:eastAsia="Times New Roman" w:hAnsi="Times New Roman" w:cs="Times New Roman"/>
          <w:vanish/>
          <w:sz w:val="24"/>
          <w:szCs w:val="24"/>
        </w:rPr>
        <w:t>Bottom of Form</w:t>
      </w:r>
    </w:p>
    <w:p w:rsidR="00FB2C81" w:rsidRPr="00FB2C81" w:rsidRDefault="00FB2C81" w:rsidP="00002F1B">
      <w:pPr>
        <w:pBdr>
          <w:bottom w:val="single" w:sz="6" w:space="1" w:color="auto"/>
        </w:pBdr>
        <w:spacing w:after="0" w:line="480" w:lineRule="auto"/>
        <w:rPr>
          <w:rFonts w:ascii="Times New Roman" w:eastAsia="Times New Roman" w:hAnsi="Times New Roman" w:cs="Times New Roman"/>
          <w:vanish/>
          <w:sz w:val="24"/>
          <w:szCs w:val="24"/>
        </w:rPr>
      </w:pPr>
      <w:r w:rsidRPr="00FB2C81">
        <w:rPr>
          <w:rFonts w:ascii="Times New Roman" w:eastAsia="Times New Roman" w:hAnsi="Times New Roman" w:cs="Times New Roman"/>
          <w:vanish/>
          <w:sz w:val="24"/>
          <w:szCs w:val="24"/>
        </w:rPr>
        <w:t>Top of Form</w:t>
      </w:r>
    </w:p>
    <w:p w:rsidR="00FB2C81" w:rsidRPr="00FB2C81" w:rsidRDefault="00FB2C81" w:rsidP="00002F1B">
      <w:pPr>
        <w:shd w:val="clear" w:color="auto" w:fill="FFFFFF"/>
        <w:spacing w:after="0" w:line="480" w:lineRule="auto"/>
        <w:ind w:left="720" w:hanging="720"/>
        <w:rPr>
          <w:rFonts w:ascii="Times New Roman" w:eastAsia="Arial Unicode MS" w:hAnsi="Times New Roman" w:cs="Times New Roman"/>
          <w:color w:val="000000"/>
          <w:sz w:val="24"/>
          <w:szCs w:val="24"/>
        </w:rPr>
      </w:pPr>
      <w:r w:rsidRPr="00FB2C81">
        <w:rPr>
          <w:rFonts w:ascii="Times New Roman" w:eastAsia="Arial Unicode MS" w:hAnsi="Times New Roman" w:cs="Times New Roman"/>
          <w:color w:val="000000"/>
          <w:sz w:val="24"/>
          <w:szCs w:val="24"/>
        </w:rPr>
        <w:t>Vivian, J. (2013). </w:t>
      </w:r>
      <w:r w:rsidRPr="00FB2C81">
        <w:rPr>
          <w:rFonts w:ascii="Times New Roman" w:eastAsia="Arial Unicode MS" w:hAnsi="Times New Roman" w:cs="Times New Roman"/>
          <w:i/>
          <w:iCs/>
          <w:color w:val="000000"/>
          <w:sz w:val="24"/>
          <w:szCs w:val="24"/>
        </w:rPr>
        <w:t>Media of mass communication: Pearson new international edition</w:t>
      </w:r>
      <w:r w:rsidRPr="00FB2C81">
        <w:rPr>
          <w:rFonts w:ascii="Times New Roman" w:eastAsia="Arial Unicode MS" w:hAnsi="Times New Roman" w:cs="Times New Roman"/>
          <w:color w:val="000000"/>
          <w:sz w:val="24"/>
          <w:szCs w:val="24"/>
        </w:rPr>
        <w:t xml:space="preserve">. Lanham: Lexington Books </w:t>
      </w:r>
    </w:p>
    <w:p w:rsidR="00FB2C81" w:rsidRPr="00FB2C81" w:rsidRDefault="00FB2C81" w:rsidP="00002F1B">
      <w:pPr>
        <w:pBdr>
          <w:top w:val="single" w:sz="6" w:space="1" w:color="auto"/>
        </w:pBdr>
        <w:spacing w:after="0" w:line="480" w:lineRule="auto"/>
        <w:jc w:val="center"/>
        <w:rPr>
          <w:rFonts w:ascii="Times New Roman" w:eastAsia="Times New Roman" w:hAnsi="Times New Roman" w:cs="Times New Roman"/>
          <w:vanish/>
          <w:sz w:val="24"/>
          <w:szCs w:val="24"/>
        </w:rPr>
      </w:pPr>
      <w:r w:rsidRPr="00FB2C81">
        <w:rPr>
          <w:rFonts w:ascii="Times New Roman" w:eastAsia="Times New Roman" w:hAnsi="Times New Roman" w:cs="Times New Roman"/>
          <w:vanish/>
          <w:sz w:val="24"/>
          <w:szCs w:val="24"/>
        </w:rPr>
        <w:t>Bottom of Form</w:t>
      </w:r>
    </w:p>
    <w:p w:rsidR="00FB2C81" w:rsidRPr="00FB2C81" w:rsidRDefault="00FB2C81" w:rsidP="00002F1B">
      <w:pPr>
        <w:spacing w:line="480" w:lineRule="auto"/>
        <w:rPr>
          <w:rFonts w:ascii="Times New Roman" w:hAnsi="Times New Roman" w:cs="Times New Roman"/>
          <w:b/>
          <w:sz w:val="24"/>
          <w:szCs w:val="24"/>
        </w:rPr>
      </w:pPr>
    </w:p>
    <w:p w:rsidR="00FB2C81" w:rsidRPr="00FB2C81" w:rsidRDefault="00FB2C81" w:rsidP="00002F1B">
      <w:pPr>
        <w:pBdr>
          <w:bottom w:val="single" w:sz="6" w:space="1" w:color="auto"/>
        </w:pBdr>
        <w:spacing w:after="0" w:line="480" w:lineRule="auto"/>
        <w:jc w:val="center"/>
        <w:rPr>
          <w:rFonts w:ascii="Times New Roman" w:eastAsia="Times New Roman" w:hAnsi="Times New Roman" w:cs="Times New Roman"/>
          <w:vanish/>
          <w:sz w:val="24"/>
          <w:szCs w:val="24"/>
        </w:rPr>
      </w:pPr>
      <w:r w:rsidRPr="00FB2C81">
        <w:rPr>
          <w:rFonts w:ascii="Times New Roman" w:eastAsia="Times New Roman" w:hAnsi="Times New Roman" w:cs="Times New Roman"/>
          <w:vanish/>
          <w:sz w:val="24"/>
          <w:szCs w:val="24"/>
        </w:rPr>
        <w:t>Top of Form</w:t>
      </w:r>
    </w:p>
    <w:p w:rsidR="00FB2C81" w:rsidRPr="00FB2C81" w:rsidRDefault="00FB2C81" w:rsidP="00002F1B">
      <w:pPr>
        <w:pBdr>
          <w:top w:val="single" w:sz="6" w:space="1" w:color="auto"/>
        </w:pBdr>
        <w:spacing w:after="0" w:line="480" w:lineRule="auto"/>
        <w:jc w:val="center"/>
        <w:rPr>
          <w:rFonts w:ascii="Times New Roman" w:eastAsia="Times New Roman" w:hAnsi="Times New Roman" w:cs="Times New Roman"/>
          <w:vanish/>
          <w:sz w:val="24"/>
          <w:szCs w:val="24"/>
        </w:rPr>
      </w:pPr>
      <w:r w:rsidRPr="00FB2C81">
        <w:rPr>
          <w:rFonts w:ascii="Times New Roman" w:eastAsia="Times New Roman" w:hAnsi="Times New Roman" w:cs="Times New Roman"/>
          <w:vanish/>
          <w:sz w:val="24"/>
          <w:szCs w:val="24"/>
        </w:rPr>
        <w:t>Bottom of Form</w:t>
      </w:r>
    </w:p>
    <w:p w:rsidR="00FB2C81" w:rsidRPr="00FB2C81" w:rsidRDefault="00FB2C81" w:rsidP="00002F1B">
      <w:pPr>
        <w:spacing w:line="480" w:lineRule="auto"/>
        <w:rPr>
          <w:rFonts w:ascii="Times New Roman" w:hAnsi="Times New Roman" w:cs="Times New Roman"/>
          <w:b/>
          <w:sz w:val="24"/>
          <w:szCs w:val="24"/>
        </w:rPr>
      </w:pPr>
    </w:p>
    <w:p w:rsidR="00FB2C81" w:rsidRPr="00FB2C81" w:rsidRDefault="00FB2C81" w:rsidP="00002F1B">
      <w:pPr>
        <w:pBdr>
          <w:bottom w:val="single" w:sz="6" w:space="1" w:color="auto"/>
        </w:pBdr>
        <w:spacing w:after="0" w:line="480" w:lineRule="auto"/>
        <w:jc w:val="center"/>
        <w:rPr>
          <w:rFonts w:ascii="Times New Roman" w:eastAsia="Times New Roman" w:hAnsi="Times New Roman" w:cs="Times New Roman"/>
          <w:vanish/>
          <w:sz w:val="24"/>
          <w:szCs w:val="24"/>
        </w:rPr>
      </w:pPr>
      <w:r w:rsidRPr="00FB2C81">
        <w:rPr>
          <w:rFonts w:ascii="Times New Roman" w:eastAsia="Times New Roman" w:hAnsi="Times New Roman" w:cs="Times New Roman"/>
          <w:vanish/>
          <w:sz w:val="24"/>
          <w:szCs w:val="24"/>
        </w:rPr>
        <w:t>Top of Form</w:t>
      </w:r>
    </w:p>
    <w:p w:rsidR="00FB2C81" w:rsidRPr="00FB2C81" w:rsidRDefault="00FB2C81" w:rsidP="00002F1B">
      <w:pPr>
        <w:shd w:val="clear" w:color="auto" w:fill="FFFFFF"/>
        <w:spacing w:after="0" w:line="480" w:lineRule="auto"/>
        <w:rPr>
          <w:rFonts w:ascii="Times New Roman" w:eastAsia="Arial Unicode MS" w:hAnsi="Times New Roman" w:cs="Times New Roman"/>
          <w:color w:val="000000"/>
          <w:sz w:val="24"/>
          <w:szCs w:val="24"/>
        </w:rPr>
      </w:pPr>
    </w:p>
    <w:p w:rsidR="00FB2C81" w:rsidRPr="00FB2C81" w:rsidRDefault="00FB2C81" w:rsidP="00002F1B">
      <w:pPr>
        <w:pBdr>
          <w:top w:val="single" w:sz="6" w:space="1" w:color="auto"/>
        </w:pBdr>
        <w:spacing w:after="0" w:line="480" w:lineRule="auto"/>
        <w:jc w:val="center"/>
        <w:rPr>
          <w:rFonts w:ascii="Times New Roman" w:eastAsia="Times New Roman" w:hAnsi="Times New Roman" w:cs="Times New Roman"/>
          <w:vanish/>
          <w:sz w:val="24"/>
          <w:szCs w:val="24"/>
        </w:rPr>
      </w:pPr>
      <w:r w:rsidRPr="00FB2C81">
        <w:rPr>
          <w:rFonts w:ascii="Times New Roman" w:eastAsia="Times New Roman" w:hAnsi="Times New Roman" w:cs="Times New Roman"/>
          <w:vanish/>
          <w:sz w:val="24"/>
          <w:szCs w:val="24"/>
        </w:rPr>
        <w:t>Bottom of Form</w:t>
      </w:r>
    </w:p>
    <w:p w:rsidR="00BE52D8" w:rsidRPr="00FB2C81" w:rsidRDefault="00BE52D8" w:rsidP="00002F1B">
      <w:pPr>
        <w:spacing w:line="480" w:lineRule="auto"/>
        <w:rPr>
          <w:rFonts w:ascii="Times New Roman" w:hAnsi="Times New Roman" w:cs="Times New Roman"/>
          <w:b/>
          <w:sz w:val="24"/>
          <w:szCs w:val="24"/>
        </w:rPr>
      </w:pPr>
    </w:p>
    <w:sectPr w:rsidR="00BE52D8" w:rsidRPr="00FB2C8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3529F" w:rsidRDefault="0083529F" w:rsidP="004F11C9">
      <w:pPr>
        <w:spacing w:after="0" w:line="240" w:lineRule="auto"/>
      </w:pPr>
      <w:r>
        <w:separator/>
      </w:r>
    </w:p>
  </w:endnote>
  <w:endnote w:type="continuationSeparator" w:id="0">
    <w:p w:rsidR="0083529F" w:rsidRDefault="0083529F" w:rsidP="004F11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3529F" w:rsidRDefault="0083529F" w:rsidP="004F11C9">
      <w:pPr>
        <w:spacing w:after="0" w:line="240" w:lineRule="auto"/>
      </w:pPr>
      <w:r>
        <w:separator/>
      </w:r>
    </w:p>
  </w:footnote>
  <w:footnote w:type="continuationSeparator" w:id="0">
    <w:p w:rsidR="0083529F" w:rsidRDefault="0083529F" w:rsidP="004F11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1C9" w:rsidRDefault="004F11C9">
    <w:pPr>
      <w:pStyle w:val="Header"/>
    </w:pPr>
    <w:r>
      <w:rPr>
        <w:rFonts w:ascii="Times New Roman" w:hAnsi="Times New Roman" w:cs="Times New Roman"/>
        <w:sz w:val="24"/>
        <w:szCs w:val="24"/>
      </w:rPr>
      <w:tab/>
    </w:r>
    <w:r>
      <w:rPr>
        <w:rFonts w:ascii="Times New Roman" w:hAnsi="Times New Roman" w:cs="Times New Roman"/>
        <w:sz w:val="24"/>
        <w:szCs w:val="24"/>
      </w:rPr>
      <w:tab/>
    </w:r>
    <w:r>
      <w:fldChar w:fldCharType="begin"/>
    </w:r>
    <w:r>
      <w:instrText xml:space="preserve"> PAGE   \* MERGEFORMAT </w:instrText>
    </w:r>
    <w:r>
      <w:fldChar w:fldCharType="separate"/>
    </w:r>
    <w:r w:rsidR="00683B8D">
      <w:rPr>
        <w:noProof/>
      </w:rPr>
      <w:t>3</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11C9"/>
    <w:rsid w:val="00002F1B"/>
    <w:rsid w:val="0006065D"/>
    <w:rsid w:val="001B1D86"/>
    <w:rsid w:val="0030095F"/>
    <w:rsid w:val="00380F34"/>
    <w:rsid w:val="004F11C9"/>
    <w:rsid w:val="00683B8D"/>
    <w:rsid w:val="007C6628"/>
    <w:rsid w:val="0083529F"/>
    <w:rsid w:val="009D24B0"/>
    <w:rsid w:val="00AA4A83"/>
    <w:rsid w:val="00AB118D"/>
    <w:rsid w:val="00AB66EF"/>
    <w:rsid w:val="00AD737A"/>
    <w:rsid w:val="00AF2BD3"/>
    <w:rsid w:val="00BE52D8"/>
    <w:rsid w:val="00FB2C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1964A2-A08C-4FFF-A84F-9BC230CAE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11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11C9"/>
  </w:style>
  <w:style w:type="paragraph" w:styleId="Footer">
    <w:name w:val="footer"/>
    <w:basedOn w:val="Normal"/>
    <w:link w:val="FooterChar"/>
    <w:uiPriority w:val="99"/>
    <w:unhideWhenUsed/>
    <w:rsid w:val="004F11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11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2488016">
      <w:bodyDiv w:val="1"/>
      <w:marLeft w:val="0"/>
      <w:marRight w:val="0"/>
      <w:marTop w:val="0"/>
      <w:marBottom w:val="0"/>
      <w:divBdr>
        <w:top w:val="none" w:sz="0" w:space="0" w:color="auto"/>
        <w:left w:val="none" w:sz="0" w:space="0" w:color="auto"/>
        <w:bottom w:val="none" w:sz="0" w:space="0" w:color="auto"/>
        <w:right w:val="none" w:sz="0" w:space="0" w:color="auto"/>
      </w:divBdr>
      <w:divsChild>
        <w:div w:id="717558290">
          <w:marLeft w:val="0"/>
          <w:marRight w:val="0"/>
          <w:marTop w:val="0"/>
          <w:marBottom w:val="0"/>
          <w:divBdr>
            <w:top w:val="none" w:sz="0" w:space="0" w:color="auto"/>
            <w:left w:val="none" w:sz="0" w:space="0" w:color="auto"/>
            <w:bottom w:val="single" w:sz="6" w:space="3" w:color="D0D4D7"/>
            <w:right w:val="none" w:sz="0" w:space="0" w:color="auto"/>
          </w:divBdr>
          <w:divsChild>
            <w:div w:id="1443377934">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864252535">
      <w:bodyDiv w:val="1"/>
      <w:marLeft w:val="0"/>
      <w:marRight w:val="0"/>
      <w:marTop w:val="0"/>
      <w:marBottom w:val="0"/>
      <w:divBdr>
        <w:top w:val="none" w:sz="0" w:space="0" w:color="auto"/>
        <w:left w:val="none" w:sz="0" w:space="0" w:color="auto"/>
        <w:bottom w:val="none" w:sz="0" w:space="0" w:color="auto"/>
        <w:right w:val="none" w:sz="0" w:space="0" w:color="auto"/>
      </w:divBdr>
      <w:divsChild>
        <w:div w:id="1018041397">
          <w:marLeft w:val="0"/>
          <w:marRight w:val="0"/>
          <w:marTop w:val="0"/>
          <w:marBottom w:val="0"/>
          <w:divBdr>
            <w:top w:val="none" w:sz="0" w:space="0" w:color="auto"/>
            <w:left w:val="none" w:sz="0" w:space="0" w:color="auto"/>
            <w:bottom w:val="single" w:sz="6" w:space="3" w:color="D0D4D7"/>
            <w:right w:val="none" w:sz="0" w:space="0" w:color="auto"/>
          </w:divBdr>
          <w:divsChild>
            <w:div w:id="1108695274">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317955891">
      <w:bodyDiv w:val="1"/>
      <w:marLeft w:val="0"/>
      <w:marRight w:val="0"/>
      <w:marTop w:val="0"/>
      <w:marBottom w:val="0"/>
      <w:divBdr>
        <w:top w:val="none" w:sz="0" w:space="0" w:color="auto"/>
        <w:left w:val="none" w:sz="0" w:space="0" w:color="auto"/>
        <w:bottom w:val="none" w:sz="0" w:space="0" w:color="auto"/>
        <w:right w:val="none" w:sz="0" w:space="0" w:color="auto"/>
      </w:divBdr>
      <w:divsChild>
        <w:div w:id="1036007371">
          <w:marLeft w:val="0"/>
          <w:marRight w:val="0"/>
          <w:marTop w:val="0"/>
          <w:marBottom w:val="0"/>
          <w:divBdr>
            <w:top w:val="none" w:sz="0" w:space="0" w:color="auto"/>
            <w:left w:val="none" w:sz="0" w:space="0" w:color="auto"/>
            <w:bottom w:val="single" w:sz="6" w:space="3" w:color="D0D4D7"/>
            <w:right w:val="none" w:sz="0" w:space="0" w:color="auto"/>
          </w:divBdr>
          <w:divsChild>
            <w:div w:id="1521044297">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773436506">
      <w:bodyDiv w:val="1"/>
      <w:marLeft w:val="0"/>
      <w:marRight w:val="0"/>
      <w:marTop w:val="0"/>
      <w:marBottom w:val="0"/>
      <w:divBdr>
        <w:top w:val="none" w:sz="0" w:space="0" w:color="auto"/>
        <w:left w:val="none" w:sz="0" w:space="0" w:color="auto"/>
        <w:bottom w:val="none" w:sz="0" w:space="0" w:color="auto"/>
        <w:right w:val="none" w:sz="0" w:space="0" w:color="auto"/>
      </w:divBdr>
      <w:divsChild>
        <w:div w:id="484515578">
          <w:marLeft w:val="0"/>
          <w:marRight w:val="0"/>
          <w:marTop w:val="0"/>
          <w:marBottom w:val="0"/>
          <w:divBdr>
            <w:top w:val="none" w:sz="0" w:space="0" w:color="auto"/>
            <w:left w:val="none" w:sz="0" w:space="0" w:color="auto"/>
            <w:bottom w:val="single" w:sz="6" w:space="3" w:color="D0D4D7"/>
            <w:right w:val="none" w:sz="0" w:space="0" w:color="auto"/>
          </w:divBdr>
          <w:divsChild>
            <w:div w:id="1069425964">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247</TotalTime>
  <Pages>3</Pages>
  <Words>301</Words>
  <Characters>1717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TT MASTER</dc:creator>
  <cp:keywords/>
  <dc:description/>
  <cp:lastModifiedBy>TT MASTER</cp:lastModifiedBy>
  <cp:revision>17</cp:revision>
  <dcterms:created xsi:type="dcterms:W3CDTF">2020-10-12T17:25:00Z</dcterms:created>
  <dcterms:modified xsi:type="dcterms:W3CDTF">2020-10-12T21:32:00Z</dcterms:modified>
</cp:coreProperties>
</file>